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522B" w:rsidRDefault="0001522B">
      <w:pPr>
        <w:rPr>
          <w:rFonts w:ascii="Times New Roman" w:hAnsi="Times New Roman" w:cs="Times New Roman"/>
          <w:b/>
          <w:sz w:val="28"/>
          <w:szCs w:val="28"/>
        </w:rPr>
      </w:pPr>
      <w:r w:rsidRPr="0001522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522B">
        <w:rPr>
          <w:rFonts w:ascii="Times New Roman" w:hAnsi="Times New Roman" w:cs="Times New Roman"/>
          <w:b/>
          <w:sz w:val="28"/>
          <w:szCs w:val="28"/>
          <w:u w:val="single"/>
        </w:rPr>
        <w:t>Рецептура изделий из слоеного теста</w:t>
      </w:r>
    </w:p>
    <w:p w:rsidR="00756B90" w:rsidRPr="00D76FE2" w:rsidRDefault="00756B90" w:rsidP="000152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Задание:</w:t>
      </w:r>
    </w:p>
    <w:p w:rsidR="00756B90" w:rsidRPr="00D76FE2" w:rsidRDefault="00756B90" w:rsidP="000152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1.</w:t>
      </w:r>
      <w:r w:rsidR="0001522B"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Изучить рецептуры изделий из слоеного теста  и ответить письменно  на тестовые </w:t>
      </w:r>
      <w:r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вопросы</w:t>
      </w:r>
      <w:r w:rsidR="0001522B"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01522B" w:rsidRPr="00D76FE2" w:rsidRDefault="00756B90" w:rsidP="000152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2.</w:t>
      </w:r>
      <w:r w:rsidR="0001522B"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Решите сит</w:t>
      </w:r>
      <w:r w:rsidRPr="00D76FE2">
        <w:rPr>
          <w:rFonts w:ascii="Times New Roman" w:eastAsia="Times New Roman" w:hAnsi="Times New Roman" w:cs="Times New Roman"/>
          <w:kern w:val="36"/>
          <w:sz w:val="28"/>
          <w:szCs w:val="28"/>
        </w:rPr>
        <w:t>уационную задачу.</w:t>
      </w:r>
    </w:p>
    <w:p w:rsidR="0001522B" w:rsidRPr="00983B06" w:rsidRDefault="0001522B" w:rsidP="0001522B">
      <w:pPr>
        <w:shd w:val="clear" w:color="auto" w:fill="FFFFFF"/>
        <w:spacing w:after="0" w:line="971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очта : </w:t>
      </w:r>
      <w:hyperlink r:id="rId4" w:history="1">
        <w:r w:rsidRPr="002001C0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</w:rPr>
          <w:t>missis.Sveta1983@mail.ru</w:t>
        </w:r>
      </w:hyperlink>
    </w:p>
    <w:p w:rsidR="0001522B" w:rsidRDefault="0001522B">
      <w:pPr>
        <w:rPr>
          <w:rFonts w:ascii="Times New Roman" w:hAnsi="Times New Roman" w:cs="Times New Roman"/>
          <w:sz w:val="28"/>
          <w:szCs w:val="28"/>
        </w:rPr>
      </w:pP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Тест на тему «Слоеное тесто»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 xml:space="preserve">1.При приготовлении слоеного теста 7% муки оставляют </w:t>
      </w:r>
      <w:proofErr w:type="gramStart"/>
      <w:r w:rsidRPr="00756B90">
        <w:rPr>
          <w:b/>
          <w:color w:val="000000"/>
          <w:sz w:val="28"/>
          <w:szCs w:val="28"/>
        </w:rPr>
        <w:t>для</w:t>
      </w:r>
      <w:proofErr w:type="gramEnd"/>
      <w:r w:rsidRPr="00756B90">
        <w:rPr>
          <w:b/>
          <w:color w:val="000000"/>
          <w:sz w:val="28"/>
          <w:szCs w:val="28"/>
        </w:rPr>
        <w:t>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присыпки изделия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б) </w:t>
      </w:r>
      <w:proofErr w:type="spellStart"/>
      <w:r w:rsidRPr="00756B90">
        <w:rPr>
          <w:color w:val="000000"/>
          <w:sz w:val="28"/>
          <w:szCs w:val="28"/>
        </w:rPr>
        <w:t>подпыла</w:t>
      </w:r>
      <w:proofErr w:type="spellEnd"/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приготовления масла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 xml:space="preserve">2. При приготовлении слоеного теста 10% муки оставляют </w:t>
      </w:r>
      <w:proofErr w:type="gramStart"/>
      <w:r w:rsidRPr="00756B90">
        <w:rPr>
          <w:b/>
          <w:color w:val="000000"/>
          <w:sz w:val="28"/>
          <w:szCs w:val="28"/>
        </w:rPr>
        <w:t>для</w:t>
      </w:r>
      <w:proofErr w:type="gramEnd"/>
      <w:r w:rsidRPr="00756B90">
        <w:rPr>
          <w:b/>
          <w:color w:val="000000"/>
          <w:sz w:val="28"/>
          <w:szCs w:val="28"/>
        </w:rPr>
        <w:t>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присыпки изделия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б) </w:t>
      </w:r>
      <w:proofErr w:type="spellStart"/>
      <w:r w:rsidRPr="00756B90">
        <w:rPr>
          <w:color w:val="000000"/>
          <w:sz w:val="28"/>
          <w:szCs w:val="28"/>
        </w:rPr>
        <w:t>подпыла</w:t>
      </w:r>
      <w:proofErr w:type="spellEnd"/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приготовления масла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3.Температура выпечки слоеного теста: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180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200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250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4.Чем больше изделие, тем температура выпечки: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ниже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выше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не имеет значения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5.Для повышения вязкости муки в тесто добавляют: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соль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крахмал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лимонную кислоту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6.Содержание клейковины в муке для приготовления слоеного теста: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высокое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низкое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среднее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7.Готовое изделие должно быть: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светло-коричневого цвета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темно-коричневого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желтого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8.Перед выпечкой делают проколы в тесте для того чтобы: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оно не было толстым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оно не вздувалось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оно было с дырками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9.Для прослаивания в масло добавляют муку для того, чтобы: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lastRenderedPageBreak/>
        <w:t>а) исчезла влага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б) масло было пластичней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лучше размягчилось 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56B90">
        <w:rPr>
          <w:b/>
          <w:color w:val="000000"/>
          <w:sz w:val="28"/>
          <w:szCs w:val="28"/>
        </w:rPr>
        <w:t>10.Сколько слоев содержит правильно приготовленное тесто:</w:t>
      </w:r>
    </w:p>
    <w:p w:rsidR="00756B90" w:rsidRP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>а) 277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б) 265  </w:t>
      </w:r>
    </w:p>
    <w:p w:rsidR="00756B90" w:rsidRDefault="00756B90" w:rsidP="00756B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6B90">
        <w:rPr>
          <w:color w:val="000000"/>
          <w:sz w:val="28"/>
          <w:szCs w:val="28"/>
        </w:rPr>
        <w:t xml:space="preserve">в) 256 </w:t>
      </w:r>
    </w:p>
    <w:p w:rsidR="00756B90" w:rsidRPr="00756B90" w:rsidRDefault="00756B90">
      <w:pPr>
        <w:rPr>
          <w:rFonts w:ascii="Times New Roman" w:hAnsi="Times New Roman" w:cs="Times New Roman"/>
          <w:b/>
          <w:sz w:val="28"/>
          <w:szCs w:val="28"/>
        </w:rPr>
      </w:pPr>
    </w:p>
    <w:p w:rsidR="00756B90" w:rsidRPr="00756B90" w:rsidRDefault="00756B90">
      <w:pPr>
        <w:rPr>
          <w:rFonts w:ascii="Times New Roman" w:hAnsi="Times New Roman" w:cs="Times New Roman"/>
          <w:b/>
          <w:sz w:val="28"/>
          <w:szCs w:val="28"/>
        </w:rPr>
      </w:pPr>
      <w:r w:rsidRPr="00756B90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01522B" w:rsidRPr="00756B90" w:rsidRDefault="0001522B" w:rsidP="0001522B">
      <w:pPr>
        <w:pStyle w:val="Default"/>
        <w:rPr>
          <w:sz w:val="28"/>
          <w:szCs w:val="28"/>
        </w:rPr>
      </w:pPr>
      <w:r w:rsidRPr="00756B90">
        <w:rPr>
          <w:sz w:val="28"/>
          <w:szCs w:val="28"/>
        </w:rPr>
        <w:t xml:space="preserve">Вы работаете в цехе мучных изделий. Вам необходимо приготовить 300 </w:t>
      </w:r>
      <w:proofErr w:type="spellStart"/>
      <w:proofErr w:type="gramStart"/>
      <w:r w:rsidRPr="00756B90">
        <w:rPr>
          <w:sz w:val="28"/>
          <w:szCs w:val="28"/>
        </w:rPr>
        <w:t>шт</w:t>
      </w:r>
      <w:proofErr w:type="spellEnd"/>
      <w:proofErr w:type="gramEnd"/>
      <w:r w:rsidRPr="00756B90">
        <w:rPr>
          <w:sz w:val="28"/>
          <w:szCs w:val="28"/>
        </w:rPr>
        <w:t xml:space="preserve"> </w:t>
      </w:r>
      <w:r w:rsidR="00756B90" w:rsidRPr="00756B90">
        <w:rPr>
          <w:sz w:val="28"/>
          <w:szCs w:val="28"/>
        </w:rPr>
        <w:t xml:space="preserve">пирожков слоеных с повидлом </w:t>
      </w:r>
      <w:r w:rsidRPr="00756B90">
        <w:rPr>
          <w:sz w:val="28"/>
          <w:szCs w:val="28"/>
        </w:rPr>
        <w:t xml:space="preserve"> и 100 шт. </w:t>
      </w:r>
      <w:r w:rsidR="00756B90" w:rsidRPr="00756B90">
        <w:rPr>
          <w:sz w:val="28"/>
          <w:szCs w:val="28"/>
        </w:rPr>
        <w:t>языки слоеные</w:t>
      </w:r>
      <w:r w:rsidRPr="00756B90">
        <w:rPr>
          <w:sz w:val="28"/>
          <w:szCs w:val="28"/>
        </w:rPr>
        <w:t xml:space="preserve">. </w:t>
      </w:r>
    </w:p>
    <w:p w:rsidR="0001522B" w:rsidRPr="00756B90" w:rsidRDefault="0001522B" w:rsidP="0001522B">
      <w:pPr>
        <w:pStyle w:val="Default"/>
        <w:rPr>
          <w:sz w:val="28"/>
          <w:szCs w:val="28"/>
        </w:rPr>
      </w:pPr>
      <w:r w:rsidRPr="00756B90">
        <w:rPr>
          <w:sz w:val="28"/>
          <w:szCs w:val="28"/>
        </w:rPr>
        <w:t xml:space="preserve">1. Рассчитать набор сырья для этих изделий </w:t>
      </w:r>
    </w:p>
    <w:p w:rsidR="0001522B" w:rsidRPr="00756B90" w:rsidRDefault="0001522B" w:rsidP="0001522B">
      <w:pPr>
        <w:pStyle w:val="Default"/>
        <w:rPr>
          <w:sz w:val="28"/>
          <w:szCs w:val="28"/>
        </w:rPr>
      </w:pPr>
      <w:r w:rsidRPr="00756B90">
        <w:rPr>
          <w:sz w:val="28"/>
          <w:szCs w:val="28"/>
        </w:rPr>
        <w:t xml:space="preserve">2. Рассказать технологию приготовления этих изделий, правила выпечки, требования к качеству. </w:t>
      </w:r>
    </w:p>
    <w:p w:rsidR="0001522B" w:rsidRPr="00756B90" w:rsidRDefault="0001522B" w:rsidP="0001522B">
      <w:pPr>
        <w:pStyle w:val="Default"/>
        <w:rPr>
          <w:sz w:val="28"/>
          <w:szCs w:val="28"/>
        </w:rPr>
      </w:pPr>
      <w:r w:rsidRPr="00756B90">
        <w:rPr>
          <w:sz w:val="28"/>
          <w:szCs w:val="28"/>
        </w:rPr>
        <w:t xml:space="preserve">3. Подберите необходимое оборудование для приготовления теста. </w:t>
      </w:r>
    </w:p>
    <w:p w:rsidR="0001522B" w:rsidRPr="00756B90" w:rsidRDefault="0001522B" w:rsidP="0001522B">
      <w:pPr>
        <w:pStyle w:val="Default"/>
        <w:rPr>
          <w:sz w:val="28"/>
          <w:szCs w:val="28"/>
        </w:rPr>
      </w:pPr>
      <w:r w:rsidRPr="00756B90">
        <w:rPr>
          <w:sz w:val="28"/>
          <w:szCs w:val="28"/>
        </w:rPr>
        <w:t xml:space="preserve">4. Организуйте рабочее место кондитера для приготовления этих изделий. </w:t>
      </w:r>
    </w:p>
    <w:p w:rsidR="0001522B" w:rsidRPr="00756B90" w:rsidRDefault="0001522B" w:rsidP="0001522B">
      <w:pPr>
        <w:rPr>
          <w:rFonts w:ascii="Times New Roman" w:hAnsi="Times New Roman" w:cs="Times New Roman"/>
          <w:sz w:val="28"/>
          <w:szCs w:val="28"/>
        </w:rPr>
      </w:pPr>
      <w:r w:rsidRPr="00756B90">
        <w:rPr>
          <w:rFonts w:ascii="Times New Roman" w:hAnsi="Times New Roman" w:cs="Times New Roman"/>
          <w:sz w:val="28"/>
          <w:szCs w:val="28"/>
        </w:rPr>
        <w:t xml:space="preserve">5. </w:t>
      </w:r>
      <w:r w:rsidR="00756B90" w:rsidRPr="00756B90">
        <w:rPr>
          <w:rFonts w:ascii="Times New Roman" w:hAnsi="Times New Roman" w:cs="Times New Roman"/>
          <w:sz w:val="28"/>
          <w:szCs w:val="28"/>
        </w:rPr>
        <w:t xml:space="preserve">Языки слоеные </w:t>
      </w:r>
      <w:r w:rsidRPr="00756B90">
        <w:rPr>
          <w:rFonts w:ascii="Times New Roman" w:hAnsi="Times New Roman" w:cs="Times New Roman"/>
          <w:sz w:val="28"/>
          <w:szCs w:val="28"/>
        </w:rPr>
        <w:t xml:space="preserve"> </w:t>
      </w:r>
      <w:r w:rsidR="00756B90" w:rsidRPr="00756B90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gramStart"/>
      <w:r w:rsidR="00756B90" w:rsidRPr="00756B90">
        <w:rPr>
          <w:rFonts w:ascii="Times New Roman" w:hAnsi="Times New Roman" w:cs="Times New Roman"/>
          <w:sz w:val="28"/>
          <w:szCs w:val="28"/>
        </w:rPr>
        <w:t>неравномерный</w:t>
      </w:r>
      <w:proofErr w:type="gramEnd"/>
      <w:r w:rsidR="00756B90" w:rsidRPr="0075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B90" w:rsidRPr="00756B90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="00756B90" w:rsidRPr="00756B90">
        <w:rPr>
          <w:rFonts w:ascii="Times New Roman" w:hAnsi="Times New Roman" w:cs="Times New Roman"/>
          <w:sz w:val="28"/>
          <w:szCs w:val="28"/>
        </w:rPr>
        <w:t xml:space="preserve"> и вздутые</w:t>
      </w:r>
      <w:r w:rsidRPr="00756B90">
        <w:rPr>
          <w:rFonts w:ascii="Times New Roman" w:hAnsi="Times New Roman" w:cs="Times New Roman"/>
          <w:sz w:val="28"/>
          <w:szCs w:val="28"/>
        </w:rPr>
        <w:t>. Причина этого порока, как не допустить это на практике.</w:t>
      </w:r>
    </w:p>
    <w:sectPr w:rsidR="0001522B" w:rsidRPr="007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522B"/>
    <w:rsid w:val="0001522B"/>
    <w:rsid w:val="00756B90"/>
    <w:rsid w:val="00D7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22B"/>
    <w:rPr>
      <w:color w:val="0000FF" w:themeColor="hyperlink"/>
      <w:u w:val="single"/>
    </w:rPr>
  </w:style>
  <w:style w:type="paragraph" w:customStyle="1" w:styleId="Default">
    <w:name w:val="Default"/>
    <w:rsid w:val="0001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5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sis.Sveta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2020-03-23T10:03:00Z</dcterms:created>
  <dcterms:modified xsi:type="dcterms:W3CDTF">2020-03-23T10:24:00Z</dcterms:modified>
</cp:coreProperties>
</file>