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61A67">
        <w:rPr>
          <w:rFonts w:ascii="Times New Roman" w:hAnsi="Times New Roman" w:cs="Times New Roman"/>
          <w:b/>
          <w:sz w:val="24"/>
          <w:szCs w:val="24"/>
        </w:rPr>
        <w:t>1891</w:t>
      </w:r>
    </w:p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67">
        <w:rPr>
          <w:rFonts w:ascii="Times New Roman" w:hAnsi="Times New Roman" w:cs="Times New Roman"/>
          <w:b/>
          <w:sz w:val="24"/>
          <w:szCs w:val="24"/>
        </w:rPr>
        <w:t>39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    Лыжная подготовка.</w:t>
      </w:r>
    </w:p>
    <w:p w:rsidR="00B00AC0" w:rsidRP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Развитие двигательных качеств. О</w:t>
      </w:r>
      <w:r w:rsidR="00B00AC0" w:rsidRPr="00FA1177">
        <w:rPr>
          <w:rFonts w:ascii="Times New Roman" w:hAnsi="Times New Roman" w:cs="Times New Roman"/>
          <w:b/>
          <w:sz w:val="24"/>
          <w:szCs w:val="24"/>
        </w:rPr>
        <w:t>бщ</w:t>
      </w:r>
      <w:r>
        <w:rPr>
          <w:rFonts w:ascii="Times New Roman" w:hAnsi="Times New Roman" w:cs="Times New Roman"/>
          <w:b/>
          <w:sz w:val="24"/>
          <w:szCs w:val="24"/>
        </w:rPr>
        <w:t>ая выносливость</w:t>
      </w:r>
      <w:r w:rsidR="00B00AC0" w:rsidRPr="00FA1177">
        <w:rPr>
          <w:rFonts w:ascii="Times New Roman" w:hAnsi="Times New Roman" w:cs="Times New Roman"/>
          <w:b/>
          <w:sz w:val="24"/>
          <w:szCs w:val="24"/>
        </w:rPr>
        <w:t>.</w:t>
      </w:r>
    </w:p>
    <w:p w:rsidR="00E969E5" w:rsidRDefault="00936B9B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B9B">
        <w:rPr>
          <w:rFonts w:ascii="Times New Roman" w:hAnsi="Times New Roman" w:cs="Times New Roman"/>
          <w:sz w:val="24"/>
          <w:szCs w:val="24"/>
        </w:rPr>
        <w:t>Передвижение по слабо и среднепересечённой местности с максимальными ускорениями: по 4-5 раз, длина отрезков 400-500 метров. Общий объём</w:t>
      </w:r>
      <w:r w:rsidRPr="0093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9B">
        <w:rPr>
          <w:rFonts w:ascii="Times New Roman" w:hAnsi="Times New Roman" w:cs="Times New Roman"/>
          <w:sz w:val="24"/>
          <w:szCs w:val="24"/>
        </w:rPr>
        <w:t>работы 3-4 км.</w:t>
      </w: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8-10 общеразвивающих упражнений</w:t>
      </w:r>
    </w:p>
    <w:p w:rsidR="00936B9B" w:rsidRPr="00936B9B" w:rsidRDefault="00936B9B" w:rsidP="00936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девушек и юношей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</w:t>
      </w:r>
      <w:r w:rsidR="00936B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Равномерный бег 15-20 минут в спокойном теме, не ускоряться. Если устали переходим на быструю ходьбу. Время выполнения задания вы</w:t>
      </w:r>
      <w:r w:rsidR="00023E22">
        <w:rPr>
          <w:rFonts w:ascii="Times New Roman" w:hAnsi="Times New Roman" w:cs="Times New Roman"/>
          <w:sz w:val="24"/>
          <w:szCs w:val="24"/>
        </w:rPr>
        <w:t>держива</w:t>
      </w:r>
      <w:r>
        <w:rPr>
          <w:rFonts w:ascii="Times New Roman" w:hAnsi="Times New Roman" w:cs="Times New Roman"/>
          <w:sz w:val="24"/>
          <w:szCs w:val="24"/>
        </w:rPr>
        <w:t>ем.</w:t>
      </w:r>
    </w:p>
    <w:p w:rsidR="00FA1177" w:rsidRDefault="00936B9B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бегут в равномерном темпе 10-15 минут. Выдерживаем время, а не побегаем какую-то дистанцию. Следить за дыханием. Оно не должно быть резким, с хрипотцой. Если вам трудно дышать сразу переходим на ходьбу до комфортного состояния, затем снова продолжаем бежать в спокойном темпе.</w:t>
      </w:r>
    </w:p>
    <w:p w:rsidR="00936B9B" w:rsidRDefault="00936B9B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Беговую подготовку выполнять регулярно, каждый день; через день. В итоге вы должны пробегать от10 до 30 минут в равномерном темпе, без срывов.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10-15 метров (или 15-20 захлёстываний). 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бедра10-15метров (или 15-20 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745B31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10-15 метров (и</w:t>
      </w:r>
      <w:r w:rsidR="00FA1177">
        <w:rPr>
          <w:rFonts w:ascii="Times New Roman" w:hAnsi="Times New Roman" w:cs="Times New Roman"/>
          <w:sz w:val="24"/>
          <w:szCs w:val="24"/>
        </w:rPr>
        <w:t>ли 10-15 прыжков).</w:t>
      </w:r>
      <w:r w:rsidR="00FA1177"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FA1177"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Бег с прямыми ногами 10-15 метров (15-20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Default="00745B31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.</w:t>
      </w:r>
      <w:r w:rsidR="00FA1177">
        <w:rPr>
          <w:rFonts w:ascii="Times New Roman" w:hAnsi="Times New Roman" w:cs="Times New Roman"/>
          <w:sz w:val="24"/>
          <w:szCs w:val="24"/>
        </w:rPr>
        <w:t xml:space="preserve"> Восстановление дыхания. Ходьба в умеренном темпе (т.е. не быстро) 2-3 минуты.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Измерить пульс до выполнения разминки за 1 минуту (на запястье; на сонной артерии, в области сердца).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Измерить пульс после окончания бега за 1 минуту.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Измерить пульс по окончании выполнения всех упражнений за 1 минуту.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сравнительную таблицу.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когда показатель пульса высокий?  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перед разминкой; 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во время выполнения бега;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после выполнения всех упражнений, в период покоя.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влияет ли физическая работа на величину пульса?  (Да или Нет)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1177">
        <w:rPr>
          <w:rFonts w:ascii="Times New Roman" w:hAnsi="Times New Roman" w:cs="Times New Roman"/>
          <w:b/>
          <w:sz w:val="24"/>
          <w:szCs w:val="24"/>
        </w:rPr>
        <w:t>аполнить таблицу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Tr="00FA1177">
        <w:tc>
          <w:tcPr>
            <w:tcW w:w="2392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</w:tr>
      <w:tr w:rsidR="00FA1177" w:rsidTr="00FA1177">
        <w:tc>
          <w:tcPr>
            <w:tcW w:w="2392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Default="00FA1177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B00AC0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</w:tr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A67" w:rsidRPr="00847E4B" w:rsidRDefault="00461A67" w:rsidP="00461A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Ответит</w:t>
      </w:r>
      <w:r>
        <w:rPr>
          <w:rFonts w:ascii="Times New Roman" w:hAnsi="Times New Roman" w:cs="Times New Roman"/>
          <w:b/>
          <w:sz w:val="24"/>
          <w:szCs w:val="24"/>
        </w:rPr>
        <w:t>ь на вопрос</w:t>
      </w:r>
      <w:r w:rsidRPr="00847E4B">
        <w:rPr>
          <w:rFonts w:ascii="Times New Roman" w:hAnsi="Times New Roman" w:cs="Times New Roman"/>
          <w:b/>
          <w:sz w:val="24"/>
          <w:szCs w:val="24"/>
        </w:rPr>
        <w:t>:</w:t>
      </w:r>
    </w:p>
    <w:p w:rsidR="00461A67" w:rsidRPr="00847E4B" w:rsidRDefault="00461A67" w:rsidP="00461A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7" w:rsidRPr="00847E4B" w:rsidRDefault="00461A67" w:rsidP="00461A6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7E4B">
        <w:rPr>
          <w:rFonts w:ascii="Times New Roman" w:hAnsi="Times New Roman" w:cs="Times New Roman"/>
          <w:sz w:val="24"/>
          <w:szCs w:val="24"/>
        </w:rPr>
        <w:t>Какие упражнения ра</w:t>
      </w:r>
      <w:r>
        <w:rPr>
          <w:rFonts w:ascii="Times New Roman" w:hAnsi="Times New Roman" w:cs="Times New Roman"/>
          <w:sz w:val="24"/>
          <w:szCs w:val="24"/>
        </w:rPr>
        <w:t>звивают общую выносливость: переменные, повторные, равномерные, интервальные, соревновательные, игровые?</w:t>
      </w:r>
    </w:p>
    <w:p w:rsidR="00461A67" w:rsidRDefault="00461A67" w:rsidP="00461A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7062"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r>
        <w:rPr>
          <w:rFonts w:ascii="Times New Roman" w:hAnsi="Times New Roman" w:cs="Times New Roman"/>
          <w:sz w:val="24"/>
          <w:szCs w:val="24"/>
        </w:rPr>
        <w:t>общей</w:t>
      </w:r>
      <w:r w:rsidRPr="007C7062">
        <w:rPr>
          <w:rFonts w:ascii="Times New Roman" w:hAnsi="Times New Roman" w:cs="Times New Roman"/>
          <w:sz w:val="24"/>
          <w:szCs w:val="24"/>
        </w:rPr>
        <w:t xml:space="preserve"> выносливости в циклических видах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A67" w:rsidRPr="007C7062" w:rsidRDefault="00461A67" w:rsidP="00461A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Являются ли соревнования показателем общей выносливости спортсменов? Назовите несколько примеров (какие дистанции являются показателем общей выносливости).</w:t>
      </w:r>
    </w:p>
    <w:p w:rsidR="00E969E5" w:rsidRPr="00FA1177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9E5" w:rsidRPr="00FA1177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61A67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84B39"/>
    <w:rsid w:val="008A0676"/>
    <w:rsid w:val="008D1B26"/>
    <w:rsid w:val="00936B9B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BEC0-708F-482E-96CF-A8947DC1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59</cp:revision>
  <dcterms:created xsi:type="dcterms:W3CDTF">2012-10-16T05:05:00Z</dcterms:created>
  <dcterms:modified xsi:type="dcterms:W3CDTF">2020-03-24T07:26:00Z</dcterms:modified>
</cp:coreProperties>
</file>