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98" w:rsidRDefault="00C22A98" w:rsidP="00C22A9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ЗАДАНИЯ ДЛЯ САМОСТОЯТЕЛЬНОЙ РАБОТЫ</w:t>
      </w:r>
    </w:p>
    <w:p w:rsidR="00C22A98" w:rsidRDefault="00C22A98" w:rsidP="00C22A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(делаем в тетради конспект, сканируем, фотографируем и высылаем)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26"/>
        <w:gridCol w:w="1695"/>
        <w:gridCol w:w="3891"/>
        <w:gridCol w:w="2733"/>
      </w:tblGrid>
      <w:tr w:rsidR="00C22A98" w:rsidTr="00C22A9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C22A98" w:rsidTr="00C22A9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 w:rsidP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конспект в тетради письменно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Способы обработки металлов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 до 15.00</w:t>
            </w:r>
          </w:p>
        </w:tc>
      </w:tr>
      <w:tr w:rsidR="00C22A98" w:rsidTr="00C22A9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конспект в тетради письменно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Диэлектрические материалы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98" w:rsidRDefault="00C2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 до 15.00</w:t>
            </w:r>
          </w:p>
        </w:tc>
      </w:tr>
    </w:tbl>
    <w:p w:rsidR="0015786E" w:rsidRPr="00C22A98" w:rsidRDefault="0015786E">
      <w:pPr>
        <w:rPr>
          <w:sz w:val="36"/>
          <w:szCs w:val="36"/>
        </w:rPr>
      </w:pPr>
    </w:p>
    <w:p w:rsidR="00C22A98" w:rsidRPr="00C22A98" w:rsidRDefault="00C22A98" w:rsidP="00C22A9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22A9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23.03. </w:t>
      </w:r>
      <w:r w:rsidRPr="00C22A98">
        <w:rPr>
          <w:rFonts w:ascii="Times New Roman" w:hAnsi="Times New Roman" w:cs="Times New Roman"/>
          <w:b/>
          <w:i/>
          <w:sz w:val="36"/>
          <w:szCs w:val="36"/>
          <w:u w:val="single"/>
        </w:rPr>
        <w:t>«Способы обработки металлов»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b/>
          <w:bCs/>
          <w:color w:val="000000"/>
        </w:rPr>
        <w:t>Обработка металла давлением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i/>
          <w:iCs/>
          <w:color w:val="000000"/>
        </w:rPr>
        <w:t>Обработкой давлением</w:t>
      </w:r>
      <w:r w:rsidRPr="003F00AE">
        <w:rPr>
          <w:color w:val="000000"/>
        </w:rPr>
        <w:t> называются процессы получения заготовок или деталей машин силовым воздействием инструмента на исходную заготовку из исходного материала.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Пластическое деформирование при обработке давлением, состоящее в преобразовании заготовки простой формы в деталь более сложной формы того же объема, относится к малоотходной технологии.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Обработкой давлением получают не только заданную форму и размеры, но и обеспечивают требуемое качество металла, надежность работы изделия.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Высокая производительность обработки давлением, низкая себестоимость и высокое качество продукции привели к широкому применению этих процессов.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  <w:r w:rsidRPr="003F00AE">
        <w:rPr>
          <w:b/>
          <w:bCs/>
          <w:color w:val="000000"/>
        </w:rPr>
        <w:t xml:space="preserve"> Классификация процессов обработки давлением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Пластическое деформирование в обработке металлов давлением осуществляется при различных схемах напряженного и деформированного состояний, при этом исходная заготовка может быть объемным телом, прутком, листом.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По назначению процессы обработки металлов давлением группируют следующим образом: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– для получения изделий постоянного поперечного сечения по длине (прутков, проволоки, лент, листов), применяемых в строительных конструкциях или в качестве заготовок для последующего изготовления деталей – прокатка, волочение, прессование;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– для получения деталей или заготовок, имеющих формы и размеры, приближенные к размерам и формам готовых деталей, требующих механической обработки для придания им окончательных размеров и заданного качества поверхности – ковка, штамповка.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Основными схемами деформирования объемной заготовки являются: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– сжатие между плоскостями инструмента – ковка;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– ротационное обжатие вращающимися валками – прокатка;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– затекание металла в полость инструмента – штамповка;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– выдавливание металла из полости инструмента – прессование;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– вытягивание металла из полости инструмента – волочение.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При выборе металла или сплава для изготовления изделия различными способами обработки давлением учитывается способность материала к данному методу обработки.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i/>
          <w:iCs/>
          <w:color w:val="000000"/>
        </w:rPr>
        <w:t>Прокатка – </w:t>
      </w:r>
      <w:r w:rsidRPr="003F00AE">
        <w:rPr>
          <w:color w:val="000000"/>
        </w:rPr>
        <w:t xml:space="preserve">это способ обработки пластическим деформированием – наиболее распространенный. Прокатке подвергают до 90 % всей выплавляемой стали и большую </w:t>
      </w:r>
      <w:r w:rsidRPr="003F00AE">
        <w:rPr>
          <w:color w:val="000000"/>
        </w:rPr>
        <w:lastRenderedPageBreak/>
        <w:t>часть цветных металлов. Способ зародился в XVIII веке и, претерпев значительное развитие, достиг высокого совершенства.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3F00AE">
        <w:rPr>
          <w:b/>
          <w:bCs/>
          <w:color w:val="000000"/>
        </w:rPr>
        <w:t>Способы прокатки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 xml:space="preserve"> Когда требуется высокая прочность и пластичность, применяют заготовки из сортового или специального проката. В процессе прокатки литые заготовки подвергают многократному обжатию в валках прокатных станов, в результате чего повышается плотность материала за счет </w:t>
      </w:r>
      <w:proofErr w:type="spellStart"/>
      <w:r w:rsidRPr="003F00AE">
        <w:rPr>
          <w:color w:val="000000"/>
        </w:rPr>
        <w:t>залечивания</w:t>
      </w:r>
      <w:proofErr w:type="spellEnd"/>
      <w:r w:rsidRPr="003F00AE">
        <w:rPr>
          <w:color w:val="000000"/>
        </w:rPr>
        <w:t xml:space="preserve"> литейных дефектов, пористости, микротрещин. Это придает заготовкам из проката высокую прочность и герметичность при небольшой их толщине.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 xml:space="preserve">Существуют три основных способа прокатки, имеющих определенное отличие по характеру выполнения деформации: продольная, поперечная, </w:t>
      </w:r>
      <w:r>
        <w:rPr>
          <w:color w:val="000000"/>
        </w:rPr>
        <w:t xml:space="preserve">поперечно – винтовая 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noProof/>
          <w:color w:val="000000"/>
        </w:rPr>
        <w:drawing>
          <wp:inline distT="0" distB="0" distL="0" distR="0" wp14:anchorId="47145202" wp14:editId="719AFBA7">
            <wp:extent cx="2552700" cy="1343025"/>
            <wp:effectExtent l="0" t="0" r="0" b="9525"/>
            <wp:docPr id="12" name="Рисунок 12" descr="https://refdb.ru/images/666/1330527/m2f5c2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fdb.ru/images/666/1330527/m2f5c2a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Рис. Схемы основных видов прокатки: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а – продольная; б – поперечная; в – поперечно – винтовая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Исходным продуктом для прокатки могут служить квадратные, прямоугольные или многогранные слитки, прессованные плиты или кованые заготовки.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Основными технологическими операциями прокатного производства являются подготовка исходного металла, нагрев, прокатка и отделка проката.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i/>
          <w:iCs/>
          <w:color w:val="000000"/>
        </w:rPr>
        <w:t>Подготовка исходных металлов</w:t>
      </w:r>
      <w:r w:rsidRPr="003F00AE">
        <w:rPr>
          <w:color w:val="000000"/>
        </w:rPr>
        <w:t> включает удаление различных поверхностных дефектов (трещин, царапин, закатов), что увеличивает выход готового проката.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i/>
          <w:iCs/>
          <w:color w:val="000000"/>
        </w:rPr>
        <w:t>Нагрев</w:t>
      </w:r>
      <w:r w:rsidRPr="003F00AE">
        <w:rPr>
          <w:color w:val="000000"/>
        </w:rPr>
        <w:t> слитков и заготовок обеспечивает высокую пластичность, высокое качество готового проката и получение требуемой структуры. Необходимо строгое соблюдение режимов нагрева.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Основное требование при нагреве: равномерный прогрев слитка или заготовки по сечению и длине до соответствующей температуры за минимальное время с наименьшей потерей металла в окалину и экономным расходом топлива.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b/>
          <w:bCs/>
          <w:color w:val="000000"/>
        </w:rPr>
        <w:t>Правка проката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Изделия, полученные прокаткой, часто требуют правки. Иногда правку выполняют в горячем состоянии, например, при производстве толстых листов. Но обычно в холодном состоянии, так как последующее охлаждение после горячей правки может вызвать дополнительное изменение формы.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Процесс правки заключается в однократном или многократном пластическом изгибе искривленных участков полосы, каждый раз в обратном направлении.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Правку можно выполнять и растяжением полосы, если напряжения растяжения будут превышать предел текучести материала.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  <w:r w:rsidRPr="003F00AE">
        <w:rPr>
          <w:b/>
          <w:bCs/>
          <w:color w:val="000000"/>
        </w:rPr>
        <w:t xml:space="preserve"> Продукция прокатного производства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Форма поперечного сечения называется профилем проката. Совокупность профилей различной формы и размеров - сортамент.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В зависимости от профиля прокат делится на четыре основные группы: листовой, сортовой, трубный и специальный. В зависимости от того нагретая или холодная заготовка поступает в прокатные валки – горячий и холодный.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i/>
          <w:iCs/>
          <w:color w:val="000000"/>
        </w:rPr>
        <w:t>Листовой прокат</w:t>
      </w:r>
      <w:r w:rsidRPr="003F00AE">
        <w:rPr>
          <w:color w:val="000000"/>
        </w:rPr>
        <w:t> из стали и цветных металлов подразделяется на толстолистовой (4…60 мм), тонколистовой (0,2…4мм) и жесть (менее 0,2 мм). Толстолистовой прокат получают в горячем состоянии, другие виды листового проката – в холодном состоянии.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Прокатку листов и полос проводят в гладких валках.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Среди сортового проката различают:</w:t>
      </w:r>
    </w:p>
    <w:p w:rsidR="00C22A98" w:rsidRPr="003F00AE" w:rsidRDefault="00C22A98" w:rsidP="00C22A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заготовки круглого, квадратного и прямоугольного сечения для ковки и прокатки;</w:t>
      </w:r>
    </w:p>
    <w:p w:rsidR="00C22A98" w:rsidRPr="003F00AE" w:rsidRDefault="00C22A98" w:rsidP="00C22A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простые сортовые профили (круг, квадрат, шестигранник, полоса, лента);</w:t>
      </w:r>
    </w:p>
    <w:p w:rsidR="00C22A98" w:rsidRPr="003F00AE" w:rsidRDefault="00C22A98" w:rsidP="00C22A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фасонные сортовые профили: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b/>
          <w:bCs/>
          <w:color w:val="000000"/>
        </w:rPr>
        <w:t>Прессование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  <w:r w:rsidRPr="003F00AE">
        <w:rPr>
          <w:i/>
          <w:iCs/>
          <w:color w:val="000000"/>
        </w:rPr>
        <w:t>Прессование</w:t>
      </w:r>
      <w:r w:rsidRPr="003F00AE">
        <w:rPr>
          <w:color w:val="000000"/>
        </w:rPr>
        <w:t> – вид обработки давлением, при котором металл выдавливается из замкнутой полости через отверстие в матрице, соответствующее сечению прессуемого профиля.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Это современный способ получения различных профильных заготовок: прутков диаметром 3…250 мм, труб диаметром 20…400 мм с толщиной стенки 1,5…15 мм, профилей сложного сечения сплошных и полых с площадью поперечного сечения до 500 см</w:t>
      </w:r>
      <w:proofErr w:type="gramStart"/>
      <w:r w:rsidRPr="003F00AE">
        <w:rPr>
          <w:color w:val="000000"/>
          <w:vertAlign w:val="superscript"/>
        </w:rPr>
        <w:t>2</w:t>
      </w:r>
      <w:proofErr w:type="gramEnd"/>
      <w:r w:rsidRPr="003F00AE">
        <w:rPr>
          <w:color w:val="000000"/>
        </w:rPr>
        <w:t>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Технологический процесс прессования включает операции:</w:t>
      </w:r>
    </w:p>
    <w:p w:rsidR="00C22A98" w:rsidRPr="003F00AE" w:rsidRDefault="00C22A98" w:rsidP="00C22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подготовка заготовки к прессованию (разрезка, предварительное обтачивание на станке, так как качество поверхности заготовки оказывает влияние на качество и точность профиля);</w:t>
      </w:r>
    </w:p>
    <w:p w:rsidR="00C22A98" w:rsidRPr="003F00AE" w:rsidRDefault="00C22A98" w:rsidP="00C22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нагрев заготовки с последующей очисткой от окалины;</w:t>
      </w:r>
    </w:p>
    <w:p w:rsidR="00C22A98" w:rsidRPr="003F00AE" w:rsidRDefault="00C22A98" w:rsidP="00C22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укладка заготовки в контейнер</w:t>
      </w:r>
      <w:proofErr w:type="gramStart"/>
      <w:r w:rsidRPr="003F00AE">
        <w:rPr>
          <w:color w:val="000000"/>
        </w:rPr>
        <w:t xml:space="preserve"> ;</w:t>
      </w:r>
      <w:proofErr w:type="gramEnd"/>
    </w:p>
    <w:p w:rsidR="00C22A98" w:rsidRPr="003F00AE" w:rsidRDefault="00C22A98" w:rsidP="00C22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непосредственно процесс прессования;</w:t>
      </w:r>
    </w:p>
    <w:p w:rsidR="00C22A98" w:rsidRPr="003F00AE" w:rsidRDefault="00C22A98" w:rsidP="00C22A9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 xml:space="preserve">отделка изделия (отделение </w:t>
      </w:r>
      <w:proofErr w:type="gramStart"/>
      <w:r w:rsidRPr="003F00AE">
        <w:rPr>
          <w:color w:val="000000"/>
        </w:rPr>
        <w:t>пресс-остатка</w:t>
      </w:r>
      <w:proofErr w:type="gramEnd"/>
      <w:r w:rsidRPr="003F00AE">
        <w:rPr>
          <w:color w:val="000000"/>
        </w:rPr>
        <w:t>, разрезка).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Прессование производится на гидравлических прессах с вертикальным или горизонтальным расположением плунжера, мощностью до 10 000 т.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b/>
          <w:bCs/>
          <w:color w:val="000000"/>
        </w:rPr>
        <w:t>Волочение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 xml:space="preserve">Сущность процесса волочения заключается в протягивании заготовок через сужающееся отверстие (фильеру) в инструменте, называемом </w:t>
      </w:r>
      <w:proofErr w:type="spellStart"/>
      <w:r w:rsidRPr="003F00AE">
        <w:rPr>
          <w:color w:val="000000"/>
        </w:rPr>
        <w:t>волокой</w:t>
      </w:r>
      <w:proofErr w:type="spellEnd"/>
      <w:r w:rsidRPr="003F00AE">
        <w:rPr>
          <w:color w:val="000000"/>
        </w:rPr>
        <w:t>. Конфигурация отверстия определяет форму получаемого профиля. Схема волочения представлена на рис.11.7.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noProof/>
          <w:color w:val="000000"/>
        </w:rPr>
        <w:drawing>
          <wp:inline distT="0" distB="0" distL="0" distR="0" wp14:anchorId="07C2358C" wp14:editId="408CEFC9">
            <wp:extent cx="2257425" cy="1219200"/>
            <wp:effectExtent l="0" t="0" r="9525" b="0"/>
            <wp:docPr id="5" name="Рисунок 5" descr="https://refdb.ru/images/666/1330527/576e5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fdb.ru/images/666/1330527/576e50f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Рис. Схема волочения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Волочением получают проволоку диаметром 0,002…4 мм, прутки и профили фасонного сечения, тонкостенные трубы, в том числе и капиллярные. Волочение применяют также для калибровки сечения и повышения качества поверхности обрабатываемых изделий. Волочение чаще выполняют при комнатной температуре, когда пластическую деформацию сопровождает наклеп, это используют для повышения механических характеристик металла, например</w:t>
      </w:r>
      <w:proofErr w:type="gramStart"/>
      <w:r w:rsidRPr="003F00AE">
        <w:rPr>
          <w:color w:val="000000"/>
        </w:rPr>
        <w:t>,</w:t>
      </w:r>
      <w:proofErr w:type="gramEnd"/>
      <w:r w:rsidRPr="003F00AE">
        <w:rPr>
          <w:color w:val="000000"/>
        </w:rPr>
        <w:t xml:space="preserve"> предел прочности возрастает в 1,5…2 раза.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Исходным материалом может быть горячекатаный пруток, сортовой прокат, проволока, трубы. Волочением обрабатывают стали различного химического состава, цветные металлы и сплавы, в том числе и драгоценные.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Основной инструмент при волочении – волоки различной конструкции. Волока работает в сложных условиях: большое напряжение сочетается с износом при протягивании, поэтому их изготавливают из твердых сплавов. Для получения особо точных профилей волоки изготавливают из алмаза.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b/>
          <w:bCs/>
          <w:color w:val="000000"/>
        </w:rPr>
        <w:t>Ковка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 </w:t>
      </w:r>
      <w:r w:rsidRPr="003F00AE">
        <w:rPr>
          <w:i/>
          <w:iCs/>
          <w:color w:val="000000"/>
        </w:rPr>
        <w:t>Ковка</w:t>
      </w:r>
      <w:r w:rsidRPr="003F00AE">
        <w:rPr>
          <w:color w:val="000000"/>
        </w:rPr>
        <w:t> – способ обработки давлением, при котором деформирование нагретого (реже холодного) металла осуществляется или многократными ударами молота или однократным давлением пресса.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Ковкой получают разнообразные поковки массой до 300 т.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Первичной заготовкой для поковок являются:</w:t>
      </w:r>
    </w:p>
    <w:p w:rsidR="00C22A98" w:rsidRPr="003F00AE" w:rsidRDefault="00C22A98" w:rsidP="00C22A9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слитки, для изготовления массивных крупногабаритных поковок;</w:t>
      </w:r>
    </w:p>
    <w:p w:rsidR="00C22A98" w:rsidRPr="003F00AE" w:rsidRDefault="00C22A98" w:rsidP="00C22A9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прокат сортовой горячекатаный простого профиля (круг, квадрат).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color w:val="000000"/>
        </w:rPr>
        <w:t>Ковка может производиться в горячем и холодном состоянии.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0AE">
        <w:rPr>
          <w:i/>
          <w:iCs/>
          <w:color w:val="000000"/>
        </w:rPr>
        <w:t>Холодной ковке</w:t>
      </w:r>
      <w:r w:rsidRPr="003F00AE">
        <w:rPr>
          <w:color w:val="000000"/>
        </w:rPr>
        <w:t xml:space="preserve"> поддаются драгоценные металлы – золото, серебро; а также медь. Технологический процесс холодной ковки состоит из двух чередующихся операций: деформации металла и </w:t>
      </w:r>
      <w:proofErr w:type="spellStart"/>
      <w:r w:rsidRPr="003F00AE">
        <w:rPr>
          <w:color w:val="000000"/>
        </w:rPr>
        <w:t>рекристаллизационного</w:t>
      </w:r>
      <w:proofErr w:type="spellEnd"/>
      <w:r w:rsidRPr="003F00AE">
        <w:rPr>
          <w:color w:val="000000"/>
        </w:rPr>
        <w:t xml:space="preserve"> отжига. В современных условиях холодная ковка встречается редко, в основном в ювелирном производстве.</w:t>
      </w:r>
    </w:p>
    <w:p w:rsidR="00C22A98" w:rsidRPr="003F00AE" w:rsidRDefault="00C22A98" w:rsidP="00C22A9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F00AE">
        <w:rPr>
          <w:i/>
          <w:iCs/>
          <w:color w:val="000000"/>
        </w:rPr>
        <w:t>Горячая ковка</w:t>
      </w:r>
      <w:r w:rsidRPr="003F00AE">
        <w:rPr>
          <w:color w:val="000000"/>
        </w:rPr>
        <w:t> применяется для изготовления различных изделий, а также инструментов: чеканов, зубил, молотков и т.п.</w:t>
      </w:r>
    </w:p>
    <w:p w:rsidR="00C22A98" w:rsidRDefault="00C22A98" w:rsidP="00C22A98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C22A98" w:rsidRDefault="00C22A98" w:rsidP="00C22A9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22A98">
        <w:rPr>
          <w:rFonts w:ascii="Times New Roman" w:hAnsi="Times New Roman" w:cs="Times New Roman"/>
          <w:b/>
          <w:sz w:val="36"/>
          <w:szCs w:val="36"/>
          <w:u w:val="single"/>
        </w:rPr>
        <w:t xml:space="preserve">30.03 </w:t>
      </w:r>
      <w:r w:rsidRPr="00C22A98">
        <w:rPr>
          <w:rFonts w:ascii="Times New Roman" w:hAnsi="Times New Roman" w:cs="Times New Roman"/>
          <w:b/>
          <w:i/>
          <w:sz w:val="36"/>
          <w:szCs w:val="36"/>
          <w:u w:val="single"/>
        </w:rPr>
        <w:t>«Диэлектрические материалы»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Диэлектрик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материал, основным электрическим свойством которого является способность поляризоваться в электрическом поле (ГОСТ 19880-74). Диэлектрический материал предназначен для использования его диэлектрических свойств (ГОСТ 21515-76). Важным свойством диэлектриков является их высокое удельное электрическое сопротивление (10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м).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проводимость диэлектриков зависит от внешних факторов, таких, как температура, давление, влажность, а также от наличия примесей в диэлектриках и приложенного напряжения. Она обычно растет с повышением температуры, может повышаться с увеличением приложенного напряжения и повышением влажности. Для гигроскопичных волокнистых материалов электрическая проводимость может уменьшаться с повышением температуры в результате уменьшения влажности материала и начинает расти только после удаления значительной доли влаги.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диэлектриков в качестве диэлектрических материалов при внешних воздействиях учитываются такие характеристики, как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нагревостойкость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стойкость к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термоударам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холодостойкость,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дугостойкость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химостойкость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радиационная стойкость,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proofErr w:type="gram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стойкость,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трекингостойкость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влагостойкость, водостойкость,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водопоглощение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гропико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стойкость,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плеснестойкость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влагопоглощение и старение диэлектрика.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по количеству и стоимости часть выпускаемых промышленностью диэлектрических материалов предназначена для использования в качестве электроизоляционных материалов. Согласно ГОСТ 21515-76 электроизоляционные материалы делятся на следующие виды.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Электроизоляционный слоистый пластик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электроизоляционный материал, состоящий из слоев волокнистого наполнителя, связанных </w:t>
      </w:r>
      <w:proofErr w:type="gram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термореактивным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связующим. Листовой электроизоляционный слоистый пластик выпускают в виде листов, фасонный — в виде различных форм поперечного сечения (стержней, трубок, цилиндров). В зависимости от вида волокнистого наполнителя производят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гетинакс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текстолит, асботекстолит,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асбогетинакс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стеклотекстолит.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Электроизоляционный фольгированный материал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листовой или рулонный электроизоляционный материал, облицованный с одной или двух сторон металлической фольгой.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Миканит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слюдинит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слюдопласт</w:t>
      </w:r>
      <w:proofErr w:type="spellEnd"/>
      <w:r w:rsidR="0033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3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людосодержащие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электроизоляционные материалы на основе пластин щипаной слюды, слюдинитовой и слюдопластовой бумаги соответственно. По назначению выпускают коллекторный, прокладочный, формовочный, гибкий и ленточный миканит, слюдинит и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слюдопласт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Пленкосодержащий</w:t>
      </w:r>
      <w:proofErr w:type="spellEnd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электроизоляционный материал —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листовой или рулонный материал, состоящий из полимерной пленки, склеенной с различными электроизоляционными бумагами, тканями, картонами и другими гибкими материалами. Гибкая электроизоляционная трубка — цилиндрический полый гибкий материал. По способу изготовления и назначению различают лакированные,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эластомерные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пластиковые и термоусаживаемые гибкие электроизоляционные трубки.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Электроизоляционный лак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раствор пленкообразующих в органических растворителях, создающий после удаления растворителя и высыхания однородную пленку, обладающую электроизоляционными свойствами.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механизму пленкообразования он делится на термопластичные и термореактивные лаки, по режиму сушки — лаки естественной и горячей сушки, по назначению — пропиточные, клеящие и покрывные лаки.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Электроизоляционный компаунд —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порошкообразный, высоковязкий или жидкий состав без растворителя, применяемый для напыления, заливки или пропитки электроизоляционных материалов, деталей и узлов электрооборудования. По составам различают термопластичные и термореактивные компаунды, по режиму отверждения — компаунды естественного и горячего отверждения.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Электроизоляционная</w:t>
      </w:r>
      <w:proofErr w:type="gramEnd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лакоткань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рулонный материал, состоящий из ткани, пропитанной электроизолирующим лаком. По виду применяемой ткани она делится на хлопчатобумажные и шелковые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лакоткани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стеклоткани и резин осте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огка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и.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Электроизоляционный </w:t>
      </w: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препрег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гибкий материал, состоящий из волокнистой основы и частично отвержденного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термореактивпого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связующего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Различают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препреги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обмоточные и формовочные.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Электроизоляционный пресс-материал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материал в виде порошка, гранул или рыхлых пучков, состоящих из волокнистого наполнителя и частично отвержденного термореактивного связующего.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группу диэлектриков, используемых в качестве изоляционных материалов, составляют </w:t>
      </w: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жидкие диэлектрики.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развитие получило использование </w:t>
      </w: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электрических кристаллов.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Такие кристаллы излучают и принимают звук и ультразвук, стабилизируют по частоте излучение радиостанций, разграничивают частотные диапазоны в высокочастотной телефонии, служат активными элементами в измерительных приборах, управляют лазерным пучком и т.д. Среди электрических кристаллов центральное место принадлежит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сегнег</w:t>
      </w:r>
      <w:proofErr w:type="gram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пьезоэлектрикам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Сегнетоэлектрик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обладает спонтанной поляризацией, направление которой может быть изменено внешним воздействием. Сегнетоэлектрики бывают ионные и дипольные.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Сегнетоэластик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диэлектрик, в котором самопроизвольно возникает деформация (ее знак может быть изменен внешними воздействиями).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Антисегнетоэлектрик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определенной температуре самопроизвольно переходит в такое состояние с упорядоченным распределением диполей, что спонтанная поляризова</w:t>
      </w:r>
      <w:proofErr w:type="gram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равной нулю.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Сегнетомагнетик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обладает сочетанием упорядоченных электрической и магнитной дипольных структур.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Пьезоэлектрик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поляризуется под действием механических напряжений (</w:t>
      </w:r>
      <w:proofErr w:type="gram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proofErr w:type="gram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пьезоэффект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деформируется под воздействием электрического поля (обратный </w:t>
      </w:r>
      <w:proofErr w:type="spellStart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пьезоэффект</w:t>
      </w:r>
      <w:proofErr w:type="spellEnd"/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Пироэлектрик</w:t>
      </w:r>
      <w:proofErr w:type="spellEnd"/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диэлектрик, на поверхности которого возникают электрические заряды при изменении его температуры.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Жидкие кристаллы</w:t>
      </w: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относящиеся к полярным диэлектрикам, используют для индикаторов часов и калькуляторов.</w:t>
      </w:r>
    </w:p>
    <w:p w:rsidR="00C22A98" w:rsidRPr="00C22A98" w:rsidRDefault="00C22A98" w:rsidP="00331A60">
      <w:pPr>
        <w:shd w:val="clear" w:color="auto" w:fill="FFFFFF" w:themeFill="background1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электроизоляционным материалам, сформулированы в ГОСТ 4.73-81.</w:t>
      </w:r>
    </w:p>
    <w:p w:rsidR="00C22A98" w:rsidRPr="00C22A98" w:rsidRDefault="00C22A98" w:rsidP="00C22A9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C22A98" w:rsidRPr="00C2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BBB"/>
    <w:multiLevelType w:val="multilevel"/>
    <w:tmpl w:val="467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E1169"/>
    <w:multiLevelType w:val="multilevel"/>
    <w:tmpl w:val="249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6144B"/>
    <w:multiLevelType w:val="multilevel"/>
    <w:tmpl w:val="5B3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EE"/>
    <w:rsid w:val="0015786E"/>
    <w:rsid w:val="00331A60"/>
    <w:rsid w:val="00C22A98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22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22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2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2020-03-23T07:40:00Z</dcterms:created>
  <dcterms:modified xsi:type="dcterms:W3CDTF">2020-03-23T07:57:00Z</dcterms:modified>
</cp:coreProperties>
</file>